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B6" w:rsidRDefault="00B3700F" w:rsidP="00B37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0F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3700F" w:rsidRDefault="00B3700F" w:rsidP="00B37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 КРАСНОЯРСКОГО КРАЯ</w:t>
      </w:r>
    </w:p>
    <w:p w:rsidR="00B3700F" w:rsidRDefault="00B3700F" w:rsidP="00B37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00F" w:rsidRDefault="00B3700F" w:rsidP="00B37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00F" w:rsidRDefault="00B3700F" w:rsidP="00B37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700F" w:rsidRDefault="00B3700F" w:rsidP="00B37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00F" w:rsidRDefault="00B3700F" w:rsidP="00B37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00F" w:rsidRDefault="00B3700F" w:rsidP="00B37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 января 2012 года                п. Березовка                                        № 24/142</w:t>
      </w:r>
    </w:p>
    <w:p w:rsidR="00B3700F" w:rsidRDefault="00B3700F" w:rsidP="00B37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00F" w:rsidRDefault="00B3700F" w:rsidP="00B37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времени для безвозмездного предоставления на территории Березовского района помещений, находящихся  в муниципальной собственности, для проведения агитационных публичных мероприятий  в форме собраний</w:t>
      </w:r>
    </w:p>
    <w:p w:rsidR="00B3700F" w:rsidRDefault="00B3700F" w:rsidP="00B37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00F" w:rsidRDefault="00B3700F" w:rsidP="00B37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00F" w:rsidRDefault="00B3700F" w:rsidP="00B37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00F" w:rsidRDefault="00B3700F" w:rsidP="00AE2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3 ст.53 Федерального закона « Об основных</w:t>
      </w:r>
      <w:r w:rsidR="00AE2547">
        <w:rPr>
          <w:rFonts w:ascii="Times New Roman" w:hAnsi="Times New Roman" w:cs="Times New Roman"/>
          <w:sz w:val="28"/>
          <w:szCs w:val="28"/>
        </w:rPr>
        <w:t xml:space="preserve"> гарантиях избирательных прав  </w:t>
      </w:r>
      <w:r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Федерации», п.3 ст. 54 Федерального закона </w:t>
      </w:r>
      <w:r w:rsidR="00AE2547">
        <w:rPr>
          <w:rFonts w:ascii="Times New Roman" w:hAnsi="Times New Roman" w:cs="Times New Roman"/>
          <w:sz w:val="28"/>
          <w:szCs w:val="28"/>
        </w:rPr>
        <w:t xml:space="preserve"> « О выборах Президента Российской Федерации» для встреч с избирателями территориальная  избирательная комиссия Березовского района </w:t>
      </w:r>
      <w:r w:rsidR="00AE2547" w:rsidRPr="00AE2547">
        <w:rPr>
          <w:rFonts w:ascii="Times New Roman" w:hAnsi="Times New Roman" w:cs="Times New Roman"/>
          <w:sz w:val="28"/>
          <w:szCs w:val="28"/>
        </w:rPr>
        <w:t xml:space="preserve">РЕШИЛА: </w:t>
      </w:r>
    </w:p>
    <w:p w:rsidR="00AE2547" w:rsidRDefault="00AE2547" w:rsidP="00AE2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E2547">
        <w:rPr>
          <w:rFonts w:ascii="Times New Roman" w:hAnsi="Times New Roman" w:cs="Times New Roman"/>
          <w:sz w:val="28"/>
          <w:szCs w:val="28"/>
        </w:rPr>
        <w:t>Определить – время для проведения агитационных публичных мероприятий на выборах Президента Российской Федерации шестого созыва в помещениях, находящихся в муниципальной собственности Березовского района с 16.00 часов до 19.00  часов в рабочее время учреждений, не более одного часа для каждого заявителя.</w:t>
      </w:r>
    </w:p>
    <w:p w:rsidR="00AE2547" w:rsidRPr="00AE2547" w:rsidRDefault="00AE2547" w:rsidP="00AE2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 в органы местного самоуправления района и собственникам муниципальных помещений.</w:t>
      </w:r>
    </w:p>
    <w:p w:rsidR="00AE2547" w:rsidRDefault="00AE2547" w:rsidP="00AE25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2547" w:rsidRDefault="00AE2547" w:rsidP="00AE25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2547" w:rsidRDefault="00AE2547" w:rsidP="00AE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3E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</w:p>
    <w:p w:rsidR="00AE2547" w:rsidRDefault="00AE2547" w:rsidP="00AE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                      </w:t>
      </w:r>
    </w:p>
    <w:p w:rsidR="00AE2547" w:rsidRDefault="00AE2547" w:rsidP="00AE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комиссии                                                     Р.К. Белинская</w:t>
      </w:r>
    </w:p>
    <w:p w:rsidR="00AE2547" w:rsidRDefault="00AE2547" w:rsidP="00AE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47" w:rsidRDefault="00AE2547" w:rsidP="00AE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47" w:rsidRDefault="00AE2547" w:rsidP="00AE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47" w:rsidRDefault="00AE2547" w:rsidP="00AE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3E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Секретарь</w:t>
      </w:r>
    </w:p>
    <w:p w:rsidR="00AE2547" w:rsidRDefault="00AE2547" w:rsidP="00AE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  <w:r w:rsidR="00A03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547" w:rsidRPr="00AE2547" w:rsidRDefault="00AE2547" w:rsidP="00AE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3E9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A03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Л.Г. Воскобойникова </w:t>
      </w:r>
    </w:p>
    <w:sectPr w:rsidR="00AE2547" w:rsidRPr="00AE2547" w:rsidSect="0005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3A55"/>
    <w:multiLevelType w:val="hybridMultilevel"/>
    <w:tmpl w:val="1E18FAE4"/>
    <w:lvl w:ilvl="0" w:tplc="52863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3727B"/>
    <w:multiLevelType w:val="hybridMultilevel"/>
    <w:tmpl w:val="3E62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756BA"/>
    <w:multiLevelType w:val="hybridMultilevel"/>
    <w:tmpl w:val="CA4EAE7E"/>
    <w:lvl w:ilvl="0" w:tplc="A964F8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00F"/>
    <w:rsid w:val="000544B6"/>
    <w:rsid w:val="00A03E99"/>
    <w:rsid w:val="00AE2547"/>
    <w:rsid w:val="00B3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2012-02-17T01:32:00Z</dcterms:created>
  <dcterms:modified xsi:type="dcterms:W3CDTF">2012-02-17T01:55:00Z</dcterms:modified>
</cp:coreProperties>
</file>